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8E62E" w14:textId="77777777" w:rsidR="007C7D02" w:rsidRDefault="00000000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0" distR="0" simplePos="0" relativeHeight="2" behindDoc="0" locked="0" layoutInCell="0" allowOverlap="1" wp14:anchorId="28998EF0" wp14:editId="260D43F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139055" cy="1586230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84" t="-272" r="-84" b="-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055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735F49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4C1B2EA3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49D9091E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63F9EF0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71C12B43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AA58D86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32FB9C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AEB76C6" w14:textId="77777777" w:rsidR="007C7D02" w:rsidRDefault="007C7D02">
      <w:pPr>
        <w:pStyle w:val="Normalny1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638615F" w14:textId="77777777" w:rsidR="007C7D02" w:rsidRDefault="007C7D02">
      <w:pPr>
        <w:pStyle w:val="Normalny1"/>
        <w:spacing w:line="276" w:lineRule="auto"/>
        <w:rPr>
          <w:rFonts w:ascii="Arial" w:hAnsi="Arial" w:cs="Arial"/>
          <w:sz w:val="20"/>
          <w:szCs w:val="20"/>
        </w:rPr>
      </w:pPr>
    </w:p>
    <w:p w14:paraId="5BFC5260" w14:textId="77777777" w:rsidR="007C7D02" w:rsidRDefault="00000000">
      <w:pPr>
        <w:pStyle w:val="Normalny1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79F1170C" w14:textId="77777777" w:rsidR="007C7D02" w:rsidRDefault="007C7D02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310E0FF6" w14:textId="77777777" w:rsidR="007C7D02" w:rsidRDefault="007C7D02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038719BA" w14:textId="77777777" w:rsidR="007C7D02" w:rsidRDefault="00000000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2 do SWZ</w:t>
      </w:r>
    </w:p>
    <w:p w14:paraId="70F2A160" w14:textId="03A0EFDB" w:rsidR="007C7D02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ORG.271</w:t>
      </w:r>
      <w:r w:rsidR="00A75065">
        <w:rPr>
          <w:rFonts w:ascii="Arial" w:hAnsi="Arial" w:cs="Arial"/>
          <w:sz w:val="20"/>
          <w:szCs w:val="20"/>
        </w:rPr>
        <w:t>.5</w:t>
      </w:r>
      <w:r>
        <w:rPr>
          <w:rFonts w:ascii="Arial" w:hAnsi="Arial" w:cs="Arial"/>
          <w:sz w:val="20"/>
          <w:szCs w:val="20"/>
        </w:rPr>
        <w:t>.202</w:t>
      </w:r>
      <w:r w:rsidR="003E6C43">
        <w:rPr>
          <w:rFonts w:ascii="Arial" w:hAnsi="Arial" w:cs="Arial"/>
          <w:sz w:val="20"/>
          <w:szCs w:val="20"/>
        </w:rPr>
        <w:t>4</w:t>
      </w:r>
    </w:p>
    <w:p w14:paraId="2725D18B" w14:textId="77777777" w:rsidR="007C7D02" w:rsidRDefault="007C7D02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0E48A19" w14:textId="77777777" w:rsidR="007C7D02" w:rsidRDefault="0000000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WYKONAWCY</w:t>
      </w:r>
      <w:bookmarkStart w:id="0" w:name="_Hlk63683325"/>
      <w:bookmarkStart w:id="1" w:name="_Hlk69224051"/>
      <w:bookmarkEnd w:id="0"/>
      <w:bookmarkEnd w:id="1"/>
    </w:p>
    <w:p w14:paraId="0A92E1AA" w14:textId="77777777" w:rsidR="007C7D02" w:rsidRDefault="00000000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FE7DE8C" w14:textId="77777777" w:rsidR="007C7D02" w:rsidRDefault="0000000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ustawy z dnia 11 września 2019 r. Prawo zamówień publicznych </w:t>
      </w:r>
      <w:r>
        <w:rPr>
          <w:rFonts w:ascii="Arial" w:hAnsi="Arial" w:cs="Arial"/>
          <w:kern w:val="2"/>
          <w:sz w:val="20"/>
          <w:szCs w:val="20"/>
          <w:lang w:eastAsia="pl-PL" w:bidi="hi-IN"/>
        </w:rPr>
        <w:t>(</w:t>
      </w:r>
      <w:proofErr w:type="spellStart"/>
      <w:r>
        <w:rPr>
          <w:rFonts w:ascii="Arial" w:hAnsi="Arial" w:cs="Arial"/>
          <w:kern w:val="2"/>
          <w:sz w:val="20"/>
          <w:szCs w:val="20"/>
          <w:lang w:eastAsia="pl-PL" w:bidi="hi-IN"/>
        </w:rPr>
        <w:t>t.j</w:t>
      </w:r>
      <w:proofErr w:type="spellEnd"/>
      <w:r>
        <w:rPr>
          <w:rFonts w:ascii="Arial" w:hAnsi="Arial" w:cs="Arial"/>
          <w:kern w:val="2"/>
          <w:sz w:val="20"/>
          <w:szCs w:val="20"/>
          <w:lang w:eastAsia="pl-PL" w:bidi="hi-IN"/>
        </w:rPr>
        <w:t xml:space="preserve">. Dz.U. z 2021 r., poz. 1129, ze zm.) </w:t>
      </w:r>
      <w:r>
        <w:rPr>
          <w:rFonts w:ascii="Arial" w:hAnsi="Arial" w:cs="Arial"/>
          <w:sz w:val="20"/>
          <w:szCs w:val="20"/>
        </w:rPr>
        <w:t xml:space="preserve"> dotyczące spełnienia warunków udziału w postępowaniu oraz o braku podstaw do wykluczenia z postępowania</w:t>
      </w:r>
    </w:p>
    <w:p w14:paraId="3D5165A5" w14:textId="77777777" w:rsidR="007C7D02" w:rsidRDefault="007C7D02">
      <w:pPr>
        <w:pStyle w:val="Bezodstpw"/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76B53B09" w14:textId="77777777" w:rsidR="007C7D02" w:rsidRDefault="00000000">
      <w:pPr>
        <w:widowControl w:val="0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Na potrzeby postępowania o udzielenie zamówienia publicznego </w:t>
      </w:r>
    </w:p>
    <w:p w14:paraId="21A6CF25" w14:textId="43CDE72D" w:rsidR="007C7D02" w:rsidRDefault="00000000">
      <w:pPr>
        <w:pStyle w:val="Bezodstpw"/>
        <w:rPr>
          <w:b/>
        </w:rPr>
      </w:pPr>
      <w:r>
        <w:t>pn.</w:t>
      </w:r>
      <w:r>
        <w:rPr>
          <w:b/>
        </w:rPr>
        <w:t xml:space="preserve"> </w:t>
      </w:r>
      <w:bookmarkStart w:id="2" w:name="__DdeLink__966_3170140682"/>
      <w:r w:rsidR="003E6C43" w:rsidRPr="003E6C43">
        <w:rPr>
          <w:b/>
          <w:bCs/>
          <w:sz w:val="22"/>
          <w:szCs w:val="22"/>
        </w:rPr>
        <w:t>Przebudowa i zmiana sposobu użytkowania budynku handlowo - usługowego na budynek użyteczności publicznej w Tłuchowie</w:t>
      </w:r>
      <w:r w:rsidR="003E6C43">
        <w:rPr>
          <w:b/>
          <w:bCs/>
          <w:sz w:val="15"/>
          <w:szCs w:val="15"/>
        </w:rPr>
        <w:t xml:space="preserve"> </w:t>
      </w:r>
      <w:r>
        <w:rPr>
          <w:rFonts w:cs="Arial"/>
          <w:b/>
          <w:bCs/>
          <w:lang w:eastAsia="ar-SA" w:bidi="hi-IN"/>
        </w:rPr>
        <w:t xml:space="preserve"> </w:t>
      </w:r>
      <w:bookmarkEnd w:id="2"/>
      <w:r w:rsidR="00FC0324">
        <w:rPr>
          <w:rFonts w:cs="Arial"/>
          <w:b/>
          <w:bCs/>
          <w:lang w:eastAsia="ar-SA" w:bidi="hi-IN"/>
        </w:rPr>
        <w:t>(wraz z wyposażeniem)</w:t>
      </w:r>
    </w:p>
    <w:p w14:paraId="1765701F" w14:textId="77777777" w:rsidR="007C7D02" w:rsidRDefault="007C7D02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98B1926" w14:textId="77777777" w:rsidR="007C7D02" w:rsidRDefault="00000000">
      <w:pPr>
        <w:widowControl w:val="0"/>
        <w:spacing w:line="276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Nazwa Wykonawcy</w:t>
      </w:r>
      <w:r>
        <w:rPr>
          <w:rFonts w:ascii="Arial" w:hAnsi="Arial" w:cs="Arial"/>
          <w:color w:val="auto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58509002" w14:textId="77777777" w:rsidR="007C7D02" w:rsidRDefault="007C7D02">
      <w:pPr>
        <w:widowControl w:val="0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25B18853" w14:textId="77777777" w:rsidR="007C7D02" w:rsidRDefault="00000000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Adres Wykonawcy</w:t>
      </w:r>
      <w:r>
        <w:rPr>
          <w:rFonts w:ascii="Arial" w:hAnsi="Arial" w:cs="Arial"/>
          <w:color w:val="auto"/>
          <w:sz w:val="20"/>
          <w:szCs w:val="20"/>
        </w:rPr>
        <w:tab/>
        <w:t>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14:paraId="26C7ABB3" w14:textId="77777777" w:rsidR="007C7D02" w:rsidRDefault="007C7D02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</w:p>
    <w:p w14:paraId="5512B9CF" w14:textId="77777777" w:rsidR="007C7D02" w:rsidRDefault="00000000">
      <w:pPr>
        <w:pStyle w:val="Akapitzlist"/>
        <w:widowControl w:val="0"/>
        <w:spacing w:line="276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1. </w:t>
      </w:r>
      <w:bookmarkStart w:id="3" w:name="_Hlk69224094"/>
      <w:r>
        <w:rPr>
          <w:rFonts w:ascii="Arial" w:hAnsi="Arial" w:cs="Arial"/>
          <w:color w:val="auto"/>
          <w:sz w:val="20"/>
          <w:szCs w:val="20"/>
        </w:rPr>
        <w:t>Oświadczam, że spełniam warunki udziału w postępowaniu określone szczegółowo w specyfikacji warunków zamówienia, dotyczące</w:t>
      </w:r>
      <w:r>
        <w:rPr>
          <w:color w:val="auto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 zdolności technicznej lub zawodowej.</w:t>
      </w:r>
      <w:bookmarkEnd w:id="3"/>
    </w:p>
    <w:p w14:paraId="4A6F147D" w14:textId="77777777" w:rsidR="007C7D02" w:rsidRDefault="007C7D02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2271D488" w14:textId="77777777" w:rsidR="007C7D02" w:rsidRDefault="007C7D02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03F32613" w14:textId="77777777" w:rsidR="007C7D02" w:rsidRDefault="00000000">
      <w:pPr>
        <w:pStyle w:val="Akapitzlist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Oświadczam, że nie występują wobec mnie podstawy wykluczenia z postępowania o udzielenie zamówienia publicznego, o których mowa w art. 108 ust. 1 ustawy PZP oraz w art. 109 ust. 1 pkt 4, 5, 7 ustawy PZP.</w:t>
      </w:r>
    </w:p>
    <w:p w14:paraId="22085104" w14:textId="77777777" w:rsidR="007C7D02" w:rsidRDefault="007C7D02">
      <w:pPr>
        <w:pStyle w:val="Akapitzlist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</w:p>
    <w:p w14:paraId="3418BD14" w14:textId="77777777" w:rsidR="007C7D02" w:rsidRDefault="00000000">
      <w:pPr>
        <w:pStyle w:val="Akapitzlist"/>
        <w:spacing w:line="276" w:lineRule="auto"/>
        <w:ind w:left="284" w:hanging="284"/>
      </w:pPr>
      <w:r>
        <w:rPr>
          <w:rFonts w:ascii="Arial" w:hAnsi="Arial" w:cs="Arial"/>
          <w:color w:val="auto"/>
          <w:sz w:val="20"/>
          <w:szCs w:val="20"/>
        </w:rPr>
        <w:t>3. Oświadczam, że nie zachodzą w stosunku do mnie przesłanki wykluczenia z postępowania na podstawie  art. 7 ust. 1 pkt 1, 2 i 3 ustawy o szczególnych rozwiązaniach w zakresie przeciwdziałania wspieraniu agresji na Ukrainę oraz służących ochronie bezpieczeństwa narodowego (Dz. U. z 2022 r</w:t>
      </w:r>
      <w:r>
        <w:rPr>
          <w:rFonts w:ascii="Arial" w:hAnsi="Arial" w:cs="Arial"/>
          <w:iCs/>
          <w:color w:val="222222"/>
          <w:sz w:val="20"/>
          <w:szCs w:val="20"/>
        </w:rPr>
        <w:t>. poz. 835)</w:t>
      </w:r>
      <w:r>
        <w:rPr>
          <w:rStyle w:val="Zakotwicze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>
        <w:rPr>
          <w:rFonts w:ascii="Arial" w:hAnsi="Arial" w:cs="Arial"/>
          <w:i/>
          <w:iCs/>
          <w:color w:val="222222"/>
          <w:sz w:val="20"/>
          <w:szCs w:val="20"/>
        </w:rPr>
        <w:t>.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41A6BB4" w14:textId="77777777" w:rsidR="007C7D02" w:rsidRDefault="007C7D02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74A29E25" w14:textId="77777777" w:rsidR="007C7D02" w:rsidRDefault="007C7D02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D99F5C4" w14:textId="77777777" w:rsidR="007C7D02" w:rsidRDefault="007C7D02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367631A7" w14:textId="77777777" w:rsidR="007C7D02" w:rsidRPr="00637DDA" w:rsidRDefault="00000000" w:rsidP="00637DDA">
      <w:pPr>
        <w:spacing w:line="276" w:lineRule="auto"/>
        <w:rPr>
          <w:rFonts w:ascii="Arial" w:hAnsi="Arial" w:cs="Arial"/>
          <w:b/>
          <w:color w:val="auto"/>
          <w:sz w:val="20"/>
          <w:szCs w:val="20"/>
        </w:rPr>
      </w:pPr>
      <w:r w:rsidRPr="00637DDA">
        <w:rPr>
          <w:rFonts w:ascii="Arial" w:hAnsi="Arial" w:cs="Arial"/>
          <w:color w:val="000000"/>
          <w:sz w:val="20"/>
          <w:szCs w:val="20"/>
        </w:rPr>
        <w:t xml:space="preserve">4. Oświadczam/y, że zachodzą w stosunku do mnie podstawy wykluczenia z postępowania na podstawie art. ……..…ustawy </w:t>
      </w:r>
      <w:r w:rsidRPr="00637DDA">
        <w:rPr>
          <w:rFonts w:ascii="Arial" w:hAnsi="Arial" w:cs="Arial"/>
          <w:sz w:val="20"/>
          <w:szCs w:val="20"/>
        </w:rPr>
        <w:t xml:space="preserve">PZP </w:t>
      </w:r>
      <w:r w:rsidRPr="00637DDA">
        <w:rPr>
          <w:rFonts w:ascii="Arial" w:hAnsi="Arial" w:cs="Arial"/>
          <w:color w:val="000000"/>
          <w:sz w:val="20"/>
          <w:szCs w:val="20"/>
        </w:rPr>
        <w:t xml:space="preserve">(podać mającą zastosowanie podstawę wykluczenia spośród wymienionych w art. 108 ust. 1 pkt 1, 2 i 5 oraz </w:t>
      </w:r>
      <w:r w:rsidRPr="00637DDA">
        <w:rPr>
          <w:rFonts w:ascii="Arial" w:hAnsi="Arial" w:cs="Arial"/>
          <w:sz w:val="20"/>
          <w:szCs w:val="20"/>
        </w:rPr>
        <w:t>w art. 109 ust. 1 pkt 4, 5, 7 ustawy PZP)</w:t>
      </w:r>
      <w:r w:rsidRPr="00637DDA">
        <w:rPr>
          <w:rFonts w:ascii="Arial" w:hAnsi="Arial" w:cs="Arial"/>
          <w:color w:val="000000"/>
          <w:sz w:val="20"/>
          <w:szCs w:val="20"/>
        </w:rPr>
        <w:t>. Jednocześnie oświadczam, że w związku z ww. okolicznością, na podstawie art. 110 ust. 2 ustawy PZP podjąłem następujące środki naprawcze:</w:t>
      </w:r>
    </w:p>
    <w:p w14:paraId="6F5B9826" w14:textId="77777777" w:rsidR="007C7D02" w:rsidRDefault="00000000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………………………………………………………………………………………………………………………………………………………………………………………………………...............................……*</w:t>
      </w:r>
    </w:p>
    <w:p w14:paraId="27E8EAC2" w14:textId="77777777" w:rsidR="007C7D02" w:rsidRDefault="00000000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* jeżeli nie dotyczy proszę przekreślić</w:t>
      </w:r>
    </w:p>
    <w:p w14:paraId="2D82DF2E" w14:textId="77777777" w:rsidR="007C7D02" w:rsidRDefault="007C7D02">
      <w:pPr>
        <w:widowControl w:val="0"/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B8C53A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p w14:paraId="1B72E98F" w14:textId="77777777" w:rsidR="007C7D02" w:rsidRDefault="00000000">
      <w:pPr>
        <w:pStyle w:val="Akapitzlist"/>
        <w:widowControl w:val="0"/>
        <w:tabs>
          <w:tab w:val="left" w:pos="426"/>
        </w:tabs>
        <w:spacing w:line="276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5. Oświadczam/y, że następujące podmiotowe środki dowodowe Zamawiającym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8778" w:type="dxa"/>
        <w:tblInd w:w="397" w:type="dxa"/>
        <w:tblLayout w:type="fixed"/>
        <w:tblLook w:val="04A0" w:firstRow="1" w:lastRow="0" w:firstColumn="1" w:lastColumn="0" w:noHBand="0" w:noVBand="1"/>
      </w:tblPr>
      <w:tblGrid>
        <w:gridCol w:w="4390"/>
        <w:gridCol w:w="4388"/>
      </w:tblGrid>
      <w:tr w:rsidR="007C7D02" w14:paraId="11F346E5" w14:textId="77777777">
        <w:tc>
          <w:tcPr>
            <w:tcW w:w="4389" w:type="dxa"/>
          </w:tcPr>
          <w:p w14:paraId="2276E23A" w14:textId="77777777" w:rsidR="007C7D02" w:rsidRDefault="00000000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podmiotowego środka dowodowego</w:t>
            </w:r>
          </w:p>
        </w:tc>
        <w:tc>
          <w:tcPr>
            <w:tcW w:w="4388" w:type="dxa"/>
          </w:tcPr>
          <w:p w14:paraId="45D1854A" w14:textId="77777777" w:rsidR="007C7D02" w:rsidRDefault="00000000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Dostęp do podmiotowego środka dowodowego (adres URL)</w:t>
            </w:r>
          </w:p>
        </w:tc>
      </w:tr>
      <w:tr w:rsidR="007C7D02" w14:paraId="7652AA34" w14:textId="77777777">
        <w:tc>
          <w:tcPr>
            <w:tcW w:w="4389" w:type="dxa"/>
          </w:tcPr>
          <w:p w14:paraId="3CF37EF5" w14:textId="77777777" w:rsidR="007C7D02" w:rsidRDefault="007C7D02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88" w:type="dxa"/>
          </w:tcPr>
          <w:p w14:paraId="645A4695" w14:textId="77777777" w:rsidR="007C7D02" w:rsidRDefault="007C7D02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C7D02" w14:paraId="4FAF8DF8" w14:textId="77777777">
        <w:tc>
          <w:tcPr>
            <w:tcW w:w="4389" w:type="dxa"/>
          </w:tcPr>
          <w:p w14:paraId="5C587231" w14:textId="77777777" w:rsidR="007C7D02" w:rsidRDefault="007C7D02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88" w:type="dxa"/>
          </w:tcPr>
          <w:p w14:paraId="4821B1D2" w14:textId="77777777" w:rsidR="007C7D02" w:rsidRDefault="007C7D02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CE64447" w14:textId="77777777" w:rsidR="007C7D02" w:rsidRDefault="007C7D02">
      <w:pPr>
        <w:pStyle w:val="Akapitzlist"/>
        <w:widowControl w:val="0"/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color w:val="000000"/>
          <w:sz w:val="20"/>
          <w:szCs w:val="20"/>
        </w:rPr>
      </w:pPr>
    </w:p>
    <w:p w14:paraId="48D621D2" w14:textId="77777777" w:rsidR="007C7D02" w:rsidRDefault="007C7D0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59DC60CF" w14:textId="77777777" w:rsidR="007C7D02" w:rsidRDefault="00000000">
      <w:pPr>
        <w:spacing w:line="276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 Oświadczam/y, Zamawiający jest w posiadaniu następujących podmiotowych środków dowodowych:</w:t>
      </w:r>
    </w:p>
    <w:p w14:paraId="767AD823" w14:textId="77777777" w:rsidR="007C7D02" w:rsidRDefault="00000000">
      <w:pPr>
        <w:spacing w:line="276" w:lineRule="auto"/>
        <w:ind w:left="567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…………………………………………………………………..</w:t>
      </w:r>
    </w:p>
    <w:p w14:paraId="61C2A8FB" w14:textId="77777777" w:rsidR="007C7D02" w:rsidRDefault="00000000">
      <w:pPr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…………………………………………………………………..</w:t>
      </w:r>
    </w:p>
    <w:p w14:paraId="03D97F2D" w14:textId="77777777" w:rsidR="007C7D02" w:rsidRDefault="00000000">
      <w:pPr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…………………………………………………………………..</w:t>
      </w:r>
    </w:p>
    <w:p w14:paraId="49F09A98" w14:textId="77777777" w:rsidR="007C7D02" w:rsidRDefault="00000000">
      <w:pPr>
        <w:spacing w:line="276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potwierdzam/y prawidłowość i aktualność wskazanych powyżej podmiotowych środków dowodowych.</w:t>
      </w:r>
    </w:p>
    <w:p w14:paraId="2E678A5E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p w14:paraId="5534071F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p w14:paraId="48021B56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p w14:paraId="13DF7B60" w14:textId="77777777" w:rsidR="007C7D02" w:rsidRDefault="00000000">
      <w:pPr>
        <w:pStyle w:val="Akapitzlist"/>
        <w:widowControl w:val="0"/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 Oświadczam/y,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p w14:paraId="7F8CD023" w14:textId="77777777" w:rsidR="007C7D02" w:rsidRDefault="007C7D02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5819CCBE" w14:textId="77777777" w:rsidR="007C7D02" w:rsidRDefault="007C7D02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70D082F1" w14:textId="77777777" w:rsidR="007C7D02" w:rsidRDefault="007C7D02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0A3C434D" w14:textId="77777777" w:rsidR="007C7D02" w:rsidRDefault="007C7D02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4EE9C3E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p w14:paraId="10ECC401" w14:textId="77777777" w:rsidR="007C7D02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UWAGA: W przypadku wspólnego ubiegania się o zamówienie przez Wykonawców oświadczenie składa każdy z wykonawców wspólnie ubiegających się o zamówienie.</w:t>
      </w:r>
    </w:p>
    <w:p w14:paraId="662806CB" w14:textId="77777777" w:rsidR="007C7D02" w:rsidRDefault="007C7D02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7C7D02">
      <w:headerReference w:type="default" r:id="rId8"/>
      <w:footerReference w:type="default" r:id="rId9"/>
      <w:headerReference w:type="first" r:id="rId10"/>
      <w:pgSz w:w="11906" w:h="16838"/>
      <w:pgMar w:top="567" w:right="1417" w:bottom="709" w:left="1417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6AD39" w14:textId="77777777" w:rsidR="009550BC" w:rsidRDefault="009550BC">
      <w:pPr>
        <w:spacing w:line="240" w:lineRule="auto"/>
      </w:pPr>
      <w:r>
        <w:separator/>
      </w:r>
    </w:p>
  </w:endnote>
  <w:endnote w:type="continuationSeparator" w:id="0">
    <w:p w14:paraId="3F0FFBA0" w14:textId="77777777" w:rsidR="009550BC" w:rsidRDefault="00955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liss 2 Light">
    <w:charset w:val="EE"/>
    <w:family w:val="roman"/>
    <w:pitch w:val="variable"/>
  </w:font>
  <w:font w:name="Bliss 2 Bold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3B08" w14:textId="77777777" w:rsidR="007C7D02" w:rsidRDefault="007C7D02">
    <w:pPr>
      <w:pStyle w:val="Stopka"/>
    </w:pPr>
  </w:p>
  <w:p w14:paraId="1B857142" w14:textId="77777777" w:rsidR="007C7D02" w:rsidRDefault="007C7D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AD8A" w14:textId="77777777" w:rsidR="009550BC" w:rsidRDefault="009550BC">
      <w:pPr>
        <w:rPr>
          <w:sz w:val="12"/>
        </w:rPr>
      </w:pPr>
      <w:r>
        <w:separator/>
      </w:r>
    </w:p>
  </w:footnote>
  <w:footnote w:type="continuationSeparator" w:id="0">
    <w:p w14:paraId="667E7C53" w14:textId="77777777" w:rsidR="009550BC" w:rsidRDefault="009550BC">
      <w:pPr>
        <w:rPr>
          <w:sz w:val="12"/>
        </w:rPr>
      </w:pPr>
      <w:r>
        <w:continuationSeparator/>
      </w:r>
    </w:p>
  </w:footnote>
  <w:footnote w:id="1">
    <w:p w14:paraId="61B531ED" w14:textId="77777777" w:rsidR="007C7D02" w:rsidRDefault="00000000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F49386C" w14:textId="77777777" w:rsidR="007C7D02" w:rsidRDefault="00000000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067395" w14:textId="77777777" w:rsidR="007C7D02" w:rsidRDefault="00000000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8CE7C9" w14:textId="77777777" w:rsidR="007C7D02" w:rsidRDefault="00000000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7AD6" w14:textId="77777777" w:rsidR="007C7D02" w:rsidRDefault="007C7D02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D025" w14:textId="77777777" w:rsidR="007C7D02" w:rsidRDefault="007C7D02">
    <w:pPr>
      <w:pStyle w:val="Nagwek"/>
      <w:jc w:val="right"/>
      <w:rPr>
        <w:rFonts w:ascii="Arial" w:hAnsi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D02"/>
    <w:rsid w:val="003E6C43"/>
    <w:rsid w:val="003F00E4"/>
    <w:rsid w:val="00637DDA"/>
    <w:rsid w:val="007C7D02"/>
    <w:rsid w:val="009550BC"/>
    <w:rsid w:val="00A75065"/>
    <w:rsid w:val="00F7163D"/>
    <w:rsid w:val="00FC0324"/>
    <w:rsid w:val="00FC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A0D4"/>
  <w15:docId w15:val="{344B516A-B932-40B7-A076-DD1B5BD4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eastAsia="Calibri" w:hAnsi="Times New Roman" w:cs="Times New Roman"/>
      <w:color w:val="00000A"/>
      <w:sz w:val="24"/>
    </w:rPr>
  </w:style>
  <w:style w:type="paragraph" w:styleId="Nagwek2">
    <w:name w:val="heading 2"/>
    <w:basedOn w:val="Nagwek"/>
    <w:qFormat/>
    <w:pPr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91972"/>
    <w:rPr>
      <w:rFonts w:ascii="Times New Roman" w:hAnsi="Times New Roman" w:cs="Times New Roman"/>
      <w:color w:val="00000A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character" w:customStyle="1" w:styleId="Styl1Znak">
    <w:name w:val="Styl1 Znak"/>
    <w:basedOn w:val="Domylnaczcionkaakapitu"/>
    <w:link w:val="Styl1"/>
    <w:qFormat/>
    <w:rsid w:val="00C25C7B"/>
    <w:rPr>
      <w:rFonts w:ascii="Arial" w:hAnsi="Arial" w:cs="Arial"/>
      <w:color w:val="00000A"/>
      <w:szCs w:val="20"/>
      <w:shd w:val="clear" w:color="auto" w:fill="BFBFBF"/>
    </w:rPr>
  </w:style>
  <w:style w:type="character" w:customStyle="1" w:styleId="Styl2Znak">
    <w:name w:val="Styl2 Znak"/>
    <w:basedOn w:val="Styl1Znak"/>
    <w:link w:val="Styl2"/>
    <w:qFormat/>
    <w:rsid w:val="00CC6C8E"/>
    <w:rPr>
      <w:rFonts w:ascii="Arial" w:hAnsi="Arial" w:cs="Arial"/>
      <w:color w:val="00000A"/>
      <w:szCs w:val="20"/>
      <w:shd w:val="clear" w:color="auto" w:fill="BFBFBF"/>
    </w:rPr>
  </w:style>
  <w:style w:type="character" w:customStyle="1" w:styleId="Styl3Znak">
    <w:name w:val="Styl3 Znak"/>
    <w:basedOn w:val="Styl2Znak"/>
    <w:link w:val="Styl3"/>
    <w:qFormat/>
    <w:rsid w:val="00CC6C8E"/>
    <w:rPr>
      <w:rFonts w:ascii="Arial" w:hAnsi="Arial" w:cs="Arial"/>
      <w:color w:val="00000A"/>
      <w:szCs w:val="20"/>
      <w:shd w:val="clear" w:color="auto" w:fill="D9D9D9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A1721"/>
    <w:rPr>
      <w:rFonts w:ascii="Times New Roman" w:hAnsi="Times New Roman" w:cs="Times New Roman"/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A1721"/>
    <w:rPr>
      <w:rFonts w:ascii="Times New Roman" w:hAnsi="Times New Roman" w:cs="Times New Roman"/>
      <w:b/>
      <w:bCs/>
      <w:color w:val="00000A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24z2">
    <w:name w:val="WW8Num24z2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ntStyle77">
    <w:name w:val="Font Style77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podstawowy2Znak">
    <w:name w:val="Tekst podstawowy 2 Znak"/>
    <w:qFormat/>
    <w:rPr>
      <w:rFonts w:ascii="Times New Roman" w:hAnsi="Times New Roman" w:cs="Times New Roman"/>
    </w:rPr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lang w:val="en-US"/>
    </w:rPr>
  </w:style>
  <w:style w:type="character" w:customStyle="1" w:styleId="ZnakZnak5">
    <w:name w:val="Znak Znak5"/>
    <w:qFormat/>
    <w:rPr>
      <w:rFonts w:ascii="Times New Roman" w:hAnsi="Times New Roman" w:cs="Times New Roman"/>
      <w:sz w:val="24"/>
      <w:szCs w:val="24"/>
    </w:rPr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DeltaViewDeletion">
    <w:name w:val="DeltaView Deletion"/>
    <w:qFormat/>
    <w:rPr>
      <w:strike/>
      <w:color w:val="FF0000"/>
      <w:spacing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ascii="Times New Roman" w:hAnsi="Times New Roman" w:cs="Times New Roman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19z8">
    <w:name w:val="WW8Num19z8"/>
    <w:qFormat/>
    <w:rPr>
      <w:rFonts w:cs="Times New Roman"/>
    </w:rPr>
  </w:style>
  <w:style w:type="character" w:customStyle="1" w:styleId="WW8Num19z4">
    <w:name w:val="WW8Num19z4"/>
    <w:qFormat/>
    <w:rPr>
      <w:b/>
      <w:color w:val="000000"/>
    </w:rPr>
  </w:style>
  <w:style w:type="character" w:customStyle="1" w:styleId="WW8Num19z3">
    <w:name w:val="WW8Num19z3"/>
    <w:qFormat/>
    <w:rPr>
      <w:b w:val="0"/>
      <w:color w:val="FF0000"/>
    </w:rPr>
  </w:style>
  <w:style w:type="character" w:customStyle="1" w:styleId="WW8Num19z2">
    <w:name w:val="WW8Num19z2"/>
    <w:qFormat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19z1">
    <w:name w:val="WW8Num19z1"/>
    <w:qFormat/>
    <w:rPr>
      <w:rFonts w:cs="Times New Roman"/>
      <w:b w:val="0"/>
      <w:color w:val="000000"/>
    </w:rPr>
  </w:style>
  <w:style w:type="character" w:customStyle="1" w:styleId="WW8Num19z0">
    <w:name w:val="WW8Num19z0"/>
    <w:qFormat/>
    <w:rPr>
      <w:rFonts w:cs="Times New Roman"/>
      <w:b/>
      <w:color w:val="000000"/>
    </w:rPr>
  </w:style>
  <w:style w:type="character" w:customStyle="1" w:styleId="WW8Num18z0">
    <w:name w:val="WW8Num18z0"/>
    <w:qFormat/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3z4">
    <w:name w:val="WW8Num13z4"/>
    <w:qFormat/>
    <w:rPr>
      <w:rFonts w:cs="Times New Roman"/>
      <w:b w:val="0"/>
      <w:bCs w:val="0"/>
      <w:color w:val="000000"/>
    </w:rPr>
  </w:style>
  <w:style w:type="character" w:customStyle="1" w:styleId="WW8Num13z3">
    <w:name w:val="WW8Num13z3"/>
    <w:qFormat/>
    <w:rPr>
      <w:rFonts w:cs="Times New Roman"/>
    </w:rPr>
  </w:style>
  <w:style w:type="character" w:customStyle="1" w:styleId="WW8Num13z2">
    <w:name w:val="WW8Num13z2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3z1">
    <w:name w:val="WW8Num13z1"/>
    <w:qFormat/>
    <w:rPr>
      <w:rFonts w:ascii="Times New Roman" w:hAnsi="Times New Roman" w:cs="Times New Roman"/>
    </w:rPr>
  </w:style>
  <w:style w:type="character" w:customStyle="1" w:styleId="WW8Num13z0">
    <w:name w:val="WW8Num13z0"/>
    <w:qFormat/>
    <w:rPr>
      <w:rFonts w:cs="Times New Roman"/>
      <w:b/>
      <w:bCs/>
      <w:color w:val="000000"/>
    </w:rPr>
  </w:style>
  <w:style w:type="character" w:customStyle="1" w:styleId="WW8Num12z2">
    <w:name w:val="WW8Num12z2"/>
    <w:qFormat/>
    <w:rPr>
      <w:rFonts w:ascii="Times New Roman" w:eastAsia="Times New Roman" w:hAnsi="Times New Roman" w:cs="Times New Roman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8z1">
    <w:name w:val="WW8Num8z1"/>
    <w:qFormat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qFormat/>
    <w:rPr>
      <w:rFonts w:ascii="Arial" w:hAnsi="Arial" w:cs="Arial"/>
      <w:sz w:val="36"/>
      <w:szCs w:val="36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rFonts w:ascii="Times New Roman" w:hAnsi="Times New Roman" w:cs="Times New Roman"/>
      <w:b w:val="0"/>
      <w:i w:val="0"/>
    </w:rPr>
  </w:style>
  <w:style w:type="character" w:customStyle="1" w:styleId="WW8Num4z0">
    <w:name w:val="WW8Num4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000000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qFormat/>
    <w:rPr>
      <w:sz w:val="20"/>
      <w:szCs w:val="20"/>
    </w:rPr>
  </w:style>
  <w:style w:type="paragraph" w:styleId="Tematkomentarza">
    <w:name w:val="annotation subject"/>
    <w:link w:val="TematkomentarzaZnak"/>
    <w:qFormat/>
    <w:rPr>
      <w:b/>
      <w:bCs/>
      <w:szCs w:val="20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Normalny1">
    <w:name w:val="Normalny1"/>
    <w:qFormat/>
    <w:rPr>
      <w:rFonts w:ascii="Liberation Serif" w:eastAsia="NSimSun" w:hAnsi="Liberation Serif" w:cs="Calibri"/>
      <w:sz w:val="22"/>
      <w:lang w:eastAsia="pl-PL"/>
    </w:rPr>
  </w:style>
  <w:style w:type="paragraph" w:customStyle="1" w:styleId="Teksttreci">
    <w:name w:val="Tekst treści"/>
    <w:basedOn w:val="Normalny"/>
    <w:qFormat/>
    <w:pPr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p0">
    <w:name w:val="p0"/>
    <w:basedOn w:val="Normalny"/>
    <w:qFormat/>
    <w:pPr>
      <w:spacing w:before="100" w:after="100" w:line="240" w:lineRule="auto"/>
    </w:pPr>
  </w:style>
  <w:style w:type="paragraph" w:customStyle="1" w:styleId="p1">
    <w:name w:val="p1"/>
    <w:basedOn w:val="Normalny"/>
    <w:qFormat/>
    <w:pPr>
      <w:spacing w:before="100" w:after="10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kern w:val="2"/>
      <w:sz w:val="24"/>
      <w:szCs w:val="24"/>
      <w:lang w:eastAsia="zh-CN"/>
    </w:rPr>
  </w:style>
  <w:style w:type="paragraph" w:customStyle="1" w:styleId="Tekstpodstawowy21">
    <w:name w:val="Tekst podstawowy 21"/>
    <w:basedOn w:val="Normalny"/>
    <w:qFormat/>
    <w:pPr>
      <w:widowControl w:val="0"/>
      <w:spacing w:before="86" w:after="86"/>
      <w:ind w:right="86"/>
    </w:pPr>
    <w:rPr>
      <w:rFonts w:ascii="Verdana" w:hAnsi="Verdana" w:cs="Calibri"/>
      <w:sz w:val="20"/>
      <w:szCs w:val="20"/>
    </w:rPr>
  </w:style>
  <w:style w:type="paragraph" w:customStyle="1" w:styleId="Nagwekspisutreci1">
    <w:name w:val="Nagłówek spisu treści1"/>
    <w:qFormat/>
    <w:pPr>
      <w:keepNext/>
      <w:widowControl w:val="0"/>
      <w:spacing w:before="240" w:after="120"/>
      <w:jc w:val="both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Tekstblokowy1">
    <w:name w:val="Tekst blokowy1"/>
    <w:basedOn w:val="Normalny"/>
    <w:qFormat/>
    <w:pPr>
      <w:widowControl w:val="0"/>
      <w:spacing w:before="86" w:after="86"/>
      <w:ind w:left="86" w:right="86"/>
      <w:jc w:val="center"/>
    </w:pPr>
    <w:rPr>
      <w:rFonts w:ascii="Verdana" w:hAnsi="Verdana" w:cs="Calibri"/>
      <w:b/>
      <w:bCs/>
      <w:color w:val="000000"/>
      <w:sz w:val="32"/>
      <w:szCs w:val="32"/>
    </w:rPr>
  </w:style>
  <w:style w:type="paragraph" w:customStyle="1" w:styleId="ustp-umowy-podpunkty">
    <w:name w:val="ustęp-umowy-podpunkty"/>
    <w:qFormat/>
    <w:pPr>
      <w:jc w:val="both"/>
    </w:pPr>
    <w:rPr>
      <w:spacing w:val="2"/>
    </w:rPr>
  </w:style>
  <w:style w:type="paragraph" w:customStyle="1" w:styleId="Normalny12pt">
    <w:name w:val="Normalny + 12 pt"/>
    <w:basedOn w:val="Normalny"/>
    <w:qFormat/>
    <w:pPr>
      <w:spacing w:line="300" w:lineRule="atLeast"/>
    </w:pPr>
    <w:rPr>
      <w:szCs w:val="20"/>
    </w:rPr>
  </w:style>
  <w:style w:type="paragraph" w:customStyle="1" w:styleId="FR1">
    <w:name w:val="FR1"/>
    <w:qFormat/>
    <w:pPr>
      <w:widowControl w:val="0"/>
      <w:spacing w:before="160"/>
      <w:ind w:firstLine="560"/>
    </w:pPr>
    <w:rPr>
      <w:rFonts w:ascii="Arial" w:eastAsia="Arial" w:hAnsi="Arial" w:cs="Arial"/>
      <w:kern w:val="2"/>
      <w:szCs w:val="20"/>
      <w:lang w:eastAsia="zh-CN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customStyle="1" w:styleId="paragraf">
    <w:name w:val="paragraf"/>
    <w:basedOn w:val="Normalny"/>
    <w:qFormat/>
    <w:pPr>
      <w:keepNext/>
      <w:tabs>
        <w:tab w:val="left" w:pos="3374"/>
      </w:tabs>
      <w:spacing w:before="240" w:after="240"/>
      <w:ind w:left="3374" w:hanging="113"/>
    </w:pPr>
    <w:rPr>
      <w:b/>
    </w:rPr>
  </w:style>
  <w:style w:type="paragraph" w:customStyle="1" w:styleId="tytu">
    <w:name w:val="tytuł"/>
    <w:basedOn w:val="Normalny"/>
    <w:qFormat/>
    <w:pPr>
      <w:jc w:val="center"/>
    </w:pPr>
    <w:rPr>
      <w:b/>
      <w:sz w:val="28"/>
      <w:szCs w:val="20"/>
    </w:rPr>
  </w:style>
  <w:style w:type="paragraph" w:customStyle="1" w:styleId="ZnakZnak">
    <w:name w:val="Znak Znak"/>
    <w:basedOn w:val="Normalny"/>
    <w:qFormat/>
    <w:rPr>
      <w:rFonts w:ascii="Verdana" w:hAnsi="Verdana" w:cs="Verdana"/>
      <w:sz w:val="20"/>
      <w:szCs w:val="20"/>
    </w:rPr>
  </w:style>
  <w:style w:type="paragraph" w:customStyle="1" w:styleId="ustp-umowy">
    <w:name w:val="ustęp-umowy"/>
    <w:basedOn w:val="Normalny"/>
    <w:qFormat/>
    <w:rPr>
      <w:spacing w:val="2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atytul2">
    <w:name w:val="a_tytul_2"/>
    <w:basedOn w:val="Normalny"/>
    <w:qFormat/>
    <w:pPr>
      <w:spacing w:before="360" w:after="240"/>
      <w:jc w:val="center"/>
    </w:pPr>
    <w:rPr>
      <w:rFonts w:ascii="Arial" w:hAnsi="Arial" w:cs="Arial"/>
      <w:b/>
      <w:bCs/>
      <w:szCs w:val="21"/>
    </w:rPr>
  </w:style>
  <w:style w:type="paragraph" w:customStyle="1" w:styleId="apunktyIp4">
    <w:name w:val="a_punkty_Ip_4"/>
    <w:basedOn w:val="Nagwek2"/>
    <w:qFormat/>
    <w:pPr>
      <w:widowControl w:val="0"/>
      <w:tabs>
        <w:tab w:val="left" w:pos="-2977"/>
        <w:tab w:val="left" w:pos="-2835"/>
        <w:tab w:val="left" w:pos="-2694"/>
      </w:tabs>
      <w:spacing w:before="120" w:after="0"/>
      <w:ind w:right="-17"/>
    </w:pPr>
    <w:rPr>
      <w:rFonts w:ascii="Arial" w:hAnsi="Arial"/>
      <w:bCs/>
      <w:sz w:val="22"/>
      <w:szCs w:val="21"/>
    </w:rPr>
  </w:style>
  <w:style w:type="paragraph" w:customStyle="1" w:styleId="apunktyIIp5">
    <w:name w:val="a_punkty_IIp_5"/>
    <w:basedOn w:val="Normalny"/>
    <w:qFormat/>
    <w:pPr>
      <w:ind w:right="-17"/>
    </w:pPr>
    <w:rPr>
      <w:rFonts w:ascii="Arial" w:hAnsi="Arial" w:cs="Arial"/>
      <w:sz w:val="22"/>
      <w:szCs w:val="21"/>
    </w:rPr>
  </w:style>
  <w:style w:type="paragraph" w:customStyle="1" w:styleId="apunktyIIIp6">
    <w:name w:val="a_punkty_IIIp_6"/>
    <w:basedOn w:val="Normalny"/>
    <w:qFormat/>
    <w:pPr>
      <w:ind w:right="-17"/>
    </w:pPr>
    <w:rPr>
      <w:rFonts w:ascii="Arial" w:hAnsi="Arial" w:cs="Arial"/>
      <w:sz w:val="22"/>
      <w:szCs w:val="21"/>
    </w:rPr>
  </w:style>
  <w:style w:type="paragraph" w:customStyle="1" w:styleId="podpunkty">
    <w:name w:val="podpunkty"/>
    <w:qFormat/>
    <w:pPr>
      <w:widowControl w:val="0"/>
      <w:tabs>
        <w:tab w:val="left" w:pos="300"/>
      </w:tabs>
      <w:spacing w:line="146" w:lineRule="atLeast"/>
      <w:ind w:left="440" w:hanging="280"/>
      <w:jc w:val="both"/>
      <w:textAlignment w:val="center"/>
    </w:pPr>
    <w:rPr>
      <w:rFonts w:ascii="Bliss 2 Light" w:eastAsia="Calibri" w:hAnsi="Bliss 2 Light" w:cs="Bliss 2 Light"/>
      <w:color w:val="000000"/>
      <w:sz w:val="13"/>
      <w:szCs w:val="13"/>
    </w:rPr>
  </w:style>
  <w:style w:type="paragraph" w:customStyle="1" w:styleId="punkty">
    <w:name w:val="punkty"/>
    <w:basedOn w:val="Normalny"/>
    <w:qFormat/>
    <w:pPr>
      <w:widowControl w:val="0"/>
      <w:spacing w:line="146" w:lineRule="atLeast"/>
      <w:ind w:left="280" w:hanging="280"/>
      <w:textAlignment w:val="center"/>
    </w:pPr>
    <w:rPr>
      <w:rFonts w:ascii="Bliss 2 Light" w:hAnsi="Bliss 2 Light" w:cs="Bliss 2 Light"/>
      <w:color w:val="000000"/>
      <w:sz w:val="13"/>
      <w:szCs w:val="13"/>
    </w:rPr>
  </w:style>
  <w:style w:type="paragraph" w:customStyle="1" w:styleId="naglowek">
    <w:name w:val="naglowek"/>
    <w:basedOn w:val="Normalny"/>
    <w:qFormat/>
    <w:pPr>
      <w:widowControl w:val="0"/>
      <w:spacing w:line="288" w:lineRule="auto"/>
      <w:jc w:val="center"/>
      <w:textAlignment w:val="center"/>
    </w:pPr>
    <w:rPr>
      <w:rFonts w:ascii="Bliss 2 Bold" w:hAnsi="Bliss 2 Bold" w:cs="Bliss 2 Bold"/>
      <w:b/>
      <w:bCs/>
      <w:color w:val="000000"/>
      <w:sz w:val="20"/>
      <w:szCs w:val="20"/>
    </w:rPr>
  </w:style>
  <w:style w:type="paragraph" w:customStyle="1" w:styleId="p47">
    <w:name w:val="p47"/>
    <w:basedOn w:val="Normalny"/>
    <w:qFormat/>
    <w:pPr>
      <w:widowControl w:val="0"/>
      <w:tabs>
        <w:tab w:val="left" w:pos="413"/>
      </w:tabs>
      <w:ind w:left="1027" w:hanging="413"/>
    </w:pPr>
    <w:rPr>
      <w:sz w:val="20"/>
      <w:lang w:val="en-US"/>
    </w:rPr>
  </w:style>
  <w:style w:type="paragraph" w:customStyle="1" w:styleId="c46">
    <w:name w:val="c46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p41">
    <w:name w:val="p41"/>
    <w:basedOn w:val="Normalny"/>
    <w:qFormat/>
    <w:pPr>
      <w:widowControl w:val="0"/>
      <w:tabs>
        <w:tab w:val="left" w:pos="204"/>
      </w:tabs>
    </w:pPr>
    <w:rPr>
      <w:sz w:val="20"/>
      <w:lang w:val="en-US"/>
    </w:rPr>
  </w:style>
  <w:style w:type="paragraph" w:customStyle="1" w:styleId="c40">
    <w:name w:val="c40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p39">
    <w:name w:val="p39"/>
    <w:basedOn w:val="Normalny"/>
    <w:qFormat/>
    <w:pPr>
      <w:widowControl w:val="0"/>
      <w:tabs>
        <w:tab w:val="left" w:pos="3429"/>
      </w:tabs>
      <w:ind w:left="1989"/>
    </w:pPr>
    <w:rPr>
      <w:sz w:val="20"/>
      <w:lang w:val="en-US"/>
    </w:rPr>
  </w:style>
  <w:style w:type="paragraph" w:customStyle="1" w:styleId="p37">
    <w:name w:val="p37"/>
    <w:basedOn w:val="Normalny"/>
    <w:qFormat/>
    <w:pPr>
      <w:widowControl w:val="0"/>
      <w:ind w:firstLine="391"/>
    </w:pPr>
    <w:rPr>
      <w:sz w:val="20"/>
      <w:lang w:val="en-US"/>
    </w:rPr>
  </w:style>
  <w:style w:type="paragraph" w:customStyle="1" w:styleId="p36">
    <w:name w:val="p36"/>
    <w:basedOn w:val="Normalny"/>
    <w:qFormat/>
    <w:pPr>
      <w:widowControl w:val="0"/>
      <w:tabs>
        <w:tab w:val="left" w:pos="413"/>
      </w:tabs>
      <w:ind w:left="1027" w:hanging="413"/>
    </w:pPr>
    <w:rPr>
      <w:sz w:val="20"/>
      <w:lang w:val="en-US"/>
    </w:rPr>
  </w:style>
  <w:style w:type="paragraph" w:customStyle="1" w:styleId="c35">
    <w:name w:val="c35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c34">
    <w:name w:val="c34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c33">
    <w:name w:val="c33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p32">
    <w:name w:val="p32"/>
    <w:basedOn w:val="Normalny"/>
    <w:qFormat/>
    <w:pPr>
      <w:widowControl w:val="0"/>
    </w:pPr>
    <w:rPr>
      <w:sz w:val="20"/>
      <w:lang w:val="en-US"/>
    </w:rPr>
  </w:style>
  <w:style w:type="paragraph" w:customStyle="1" w:styleId="p31">
    <w:name w:val="p31"/>
    <w:basedOn w:val="Normalny"/>
    <w:qFormat/>
    <w:pPr>
      <w:widowControl w:val="0"/>
    </w:pPr>
    <w:rPr>
      <w:sz w:val="20"/>
      <w:lang w:val="en-US"/>
    </w:rPr>
  </w:style>
  <w:style w:type="paragraph" w:customStyle="1" w:styleId="p28">
    <w:name w:val="p28"/>
    <w:basedOn w:val="Normalny"/>
    <w:qFormat/>
    <w:pPr>
      <w:widowControl w:val="0"/>
      <w:tabs>
        <w:tab w:val="left" w:pos="323"/>
      </w:tabs>
    </w:pPr>
    <w:rPr>
      <w:sz w:val="20"/>
      <w:lang w:val="en-US"/>
    </w:rPr>
  </w:style>
  <w:style w:type="paragraph" w:customStyle="1" w:styleId="p27">
    <w:name w:val="p27"/>
    <w:basedOn w:val="Normalny"/>
    <w:qFormat/>
    <w:pPr>
      <w:widowControl w:val="0"/>
    </w:pPr>
    <w:rPr>
      <w:sz w:val="20"/>
      <w:lang w:val="en-US"/>
    </w:rPr>
  </w:style>
  <w:style w:type="paragraph" w:customStyle="1" w:styleId="p26">
    <w:name w:val="p26"/>
    <w:basedOn w:val="Normalny"/>
    <w:qFormat/>
    <w:pPr>
      <w:widowControl w:val="0"/>
      <w:tabs>
        <w:tab w:val="left" w:pos="204"/>
      </w:tabs>
      <w:ind w:left="1236" w:hanging="204"/>
    </w:pPr>
    <w:rPr>
      <w:sz w:val="20"/>
      <w:lang w:val="en-US"/>
    </w:rPr>
  </w:style>
  <w:style w:type="paragraph" w:customStyle="1" w:styleId="p25">
    <w:name w:val="p25"/>
    <w:basedOn w:val="Normalny"/>
    <w:qFormat/>
    <w:pPr>
      <w:widowControl w:val="0"/>
      <w:tabs>
        <w:tab w:val="left" w:pos="391"/>
      </w:tabs>
      <w:ind w:left="1049"/>
    </w:pPr>
    <w:rPr>
      <w:sz w:val="20"/>
      <w:lang w:val="en-US"/>
    </w:rPr>
  </w:style>
  <w:style w:type="paragraph" w:customStyle="1" w:styleId="p23">
    <w:name w:val="p23"/>
    <w:basedOn w:val="Normalny"/>
    <w:qFormat/>
    <w:pPr>
      <w:widowControl w:val="0"/>
      <w:tabs>
        <w:tab w:val="left" w:pos="391"/>
      </w:tabs>
      <w:ind w:left="1049" w:hanging="391"/>
    </w:pPr>
    <w:rPr>
      <w:sz w:val="20"/>
      <w:lang w:val="en-US"/>
    </w:rPr>
  </w:style>
  <w:style w:type="paragraph" w:customStyle="1" w:styleId="p19">
    <w:name w:val="p19"/>
    <w:basedOn w:val="Normalny"/>
    <w:qFormat/>
    <w:pPr>
      <w:widowControl w:val="0"/>
      <w:tabs>
        <w:tab w:val="left" w:pos="391"/>
        <w:tab w:val="left" w:pos="765"/>
      </w:tabs>
      <w:ind w:left="765" w:hanging="374"/>
    </w:pPr>
    <w:rPr>
      <w:sz w:val="20"/>
      <w:lang w:val="en-US"/>
    </w:rPr>
  </w:style>
  <w:style w:type="paragraph" w:customStyle="1" w:styleId="c10">
    <w:name w:val="c10"/>
    <w:basedOn w:val="Normalny"/>
    <w:qFormat/>
    <w:pPr>
      <w:widowControl w:val="0"/>
      <w:jc w:val="center"/>
    </w:pPr>
    <w:rPr>
      <w:sz w:val="20"/>
      <w:lang w:val="en-US"/>
    </w:rPr>
  </w:style>
  <w:style w:type="paragraph" w:customStyle="1" w:styleId="c9">
    <w:name w:val="c9"/>
    <w:basedOn w:val="Normalny"/>
    <w:qFormat/>
    <w:pPr>
      <w:widowControl w:val="0"/>
      <w:jc w:val="center"/>
    </w:pPr>
    <w:rPr>
      <w:sz w:val="20"/>
      <w:lang w:val="en-US"/>
    </w:rPr>
  </w:style>
  <w:style w:type="paragraph" w:styleId="Indeks9">
    <w:name w:val="index 9"/>
    <w:basedOn w:val="Normalny"/>
    <w:next w:val="Normalny"/>
    <w:qFormat/>
    <w:pPr>
      <w:ind w:left="2160" w:hanging="240"/>
    </w:pPr>
    <w:rPr>
      <w:sz w:val="20"/>
      <w:szCs w:val="20"/>
    </w:rPr>
  </w:style>
  <w:style w:type="paragraph" w:styleId="Indeks8">
    <w:name w:val="index 8"/>
    <w:basedOn w:val="Normalny"/>
    <w:next w:val="Normalny"/>
    <w:qFormat/>
    <w:pPr>
      <w:ind w:left="1920" w:hanging="240"/>
    </w:pPr>
    <w:rPr>
      <w:sz w:val="20"/>
      <w:szCs w:val="20"/>
    </w:rPr>
  </w:style>
  <w:style w:type="paragraph" w:styleId="Indeks7">
    <w:name w:val="index 7"/>
    <w:basedOn w:val="Normalny"/>
    <w:next w:val="Normalny"/>
    <w:qFormat/>
    <w:pPr>
      <w:ind w:left="1680" w:hanging="240"/>
    </w:pPr>
    <w:rPr>
      <w:sz w:val="20"/>
      <w:szCs w:val="20"/>
    </w:rPr>
  </w:style>
  <w:style w:type="paragraph" w:styleId="Indeks6">
    <w:name w:val="index 6"/>
    <w:basedOn w:val="Normalny"/>
    <w:next w:val="Normalny"/>
    <w:qFormat/>
    <w:pPr>
      <w:ind w:left="1440" w:hanging="240"/>
    </w:pPr>
    <w:rPr>
      <w:sz w:val="20"/>
      <w:szCs w:val="20"/>
    </w:rPr>
  </w:style>
  <w:style w:type="paragraph" w:styleId="Indeks5">
    <w:name w:val="index 5"/>
    <w:basedOn w:val="Normalny"/>
    <w:next w:val="Normalny"/>
    <w:qFormat/>
    <w:pPr>
      <w:ind w:left="1200" w:hanging="240"/>
    </w:pPr>
    <w:rPr>
      <w:sz w:val="20"/>
      <w:szCs w:val="20"/>
    </w:rPr>
  </w:style>
  <w:style w:type="paragraph" w:styleId="Indeks4">
    <w:name w:val="index 4"/>
    <w:basedOn w:val="Normalny"/>
    <w:next w:val="Normalny"/>
    <w:qFormat/>
    <w:pPr>
      <w:ind w:left="960" w:hanging="240"/>
    </w:pPr>
    <w:rPr>
      <w:sz w:val="20"/>
      <w:szCs w:val="20"/>
    </w:rPr>
  </w:style>
  <w:style w:type="paragraph" w:customStyle="1" w:styleId="p30">
    <w:name w:val="p30"/>
    <w:basedOn w:val="Normalny"/>
    <w:qFormat/>
    <w:pPr>
      <w:widowControl w:val="0"/>
      <w:tabs>
        <w:tab w:val="left" w:pos="311"/>
      </w:tabs>
      <w:ind w:left="1129" w:hanging="311"/>
    </w:pPr>
    <w:rPr>
      <w:sz w:val="20"/>
      <w:lang w:val="en-US"/>
    </w:rPr>
  </w:style>
  <w:style w:type="paragraph" w:customStyle="1" w:styleId="WW-Listanumerowana">
    <w:name w:val="WW-Lista numerowana"/>
    <w:basedOn w:val="Normalny"/>
    <w:qFormat/>
    <w:pPr>
      <w:ind w:left="-1134"/>
    </w:pPr>
    <w:rPr>
      <w:rFonts w:ascii="Arial" w:hAnsi="Arial" w:cs="Arial"/>
      <w:szCs w:val="20"/>
    </w:rPr>
  </w:style>
  <w:style w:type="paragraph" w:customStyle="1" w:styleId="Podpunkt">
    <w:name w:val="Podpunkt"/>
    <w:basedOn w:val="Normalny"/>
    <w:qFormat/>
    <w:pPr>
      <w:spacing w:line="240" w:lineRule="atLeast"/>
    </w:pPr>
    <w:rPr>
      <w:szCs w:val="20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</w:rPr>
  </w:style>
  <w:style w:type="paragraph" w:customStyle="1" w:styleId="DeltaViewTableBody">
    <w:name w:val="DeltaView Table Body"/>
    <w:basedOn w:val="Normalny"/>
    <w:qFormat/>
    <w:rPr>
      <w:rFonts w:ascii="Arial" w:hAnsi="Arial" w:cs="Arial"/>
      <w:lang w:val="en-US"/>
    </w:rPr>
  </w:style>
  <w:style w:type="paragraph" w:customStyle="1" w:styleId="Nag3wek3-123">
    <w:name w:val="Nag3ówek 3.- 1).2).3)"/>
    <w:basedOn w:val="Normalny"/>
    <w:qFormat/>
    <w:pPr>
      <w:spacing w:before="120" w:after="60" w:line="288" w:lineRule="auto"/>
      <w:ind w:left="709" w:hanging="709"/>
    </w:pPr>
    <w:rPr>
      <w:sz w:val="22"/>
      <w:lang w:val="en-GB"/>
    </w:rPr>
  </w:style>
  <w:style w:type="paragraph" w:customStyle="1" w:styleId="Odpowied">
    <w:name w:val="Odpowiedź"/>
    <w:basedOn w:val="Normalny"/>
    <w:qFormat/>
    <w:pPr>
      <w:spacing w:before="120"/>
    </w:pPr>
    <w:rPr>
      <w:rFonts w:ascii="Book Antiqua" w:hAnsi="Book Antiqua" w:cs="Book Antiqua"/>
      <w:color w:val="0000FF"/>
    </w:rPr>
  </w:style>
  <w:style w:type="paragraph" w:customStyle="1" w:styleId="wek1-IIIIII">
    <w:name w:val="łówek 1.- I.II.III"/>
    <w:basedOn w:val="Normalny"/>
    <w:next w:val="Normalny"/>
    <w:qFormat/>
    <w:pPr>
      <w:keepNext/>
      <w:widowControl w:val="0"/>
      <w:spacing w:before="240" w:after="120" w:line="288" w:lineRule="auto"/>
      <w:ind w:left="851" w:hanging="851"/>
    </w:pPr>
    <w:rPr>
      <w:b/>
      <w:bCs/>
      <w:caps/>
      <w:sz w:val="22"/>
    </w:rPr>
  </w:style>
  <w:style w:type="paragraph" w:styleId="Tekstpodstawowywcity3">
    <w:name w:val="Body Text Indent 3"/>
    <w:basedOn w:val="Normalny"/>
    <w:qFormat/>
    <w:pPr>
      <w:ind w:left="540"/>
    </w:pPr>
    <w:rPr>
      <w:rFonts w:ascii="Arial" w:hAnsi="Arial" w:cs="Arial"/>
    </w:rPr>
  </w:style>
  <w:style w:type="paragraph" w:styleId="Tekstpodstawowywcity2">
    <w:name w:val="Body Text Indent 2"/>
    <w:basedOn w:val="Normalny"/>
    <w:qFormat/>
    <w:pPr>
      <w:ind w:left="540" w:hanging="540"/>
    </w:pPr>
    <w:rPr>
      <w:rFonts w:ascii="Arial" w:hAnsi="Arial" w:cs="Arial"/>
    </w:rPr>
  </w:style>
  <w:style w:type="paragraph" w:customStyle="1" w:styleId="Titlet1">
    <w:name w:val="Title.t1"/>
    <w:basedOn w:val="Normalny"/>
    <w:qFormat/>
    <w:pPr>
      <w:widowControl w:val="0"/>
      <w:spacing w:after="240"/>
      <w:jc w:val="center"/>
    </w:pPr>
    <w:rPr>
      <w:b/>
      <w:bCs/>
      <w:lang w:val="en-US"/>
    </w:rPr>
  </w:style>
  <w:style w:type="paragraph" w:customStyle="1" w:styleId="Normal2">
    <w:name w:val="Normal2"/>
    <w:basedOn w:val="Normalny"/>
    <w:qFormat/>
    <w:pPr>
      <w:spacing w:before="60" w:after="60" w:line="288" w:lineRule="auto"/>
      <w:ind w:left="851"/>
    </w:pPr>
    <w:rPr>
      <w:color w:val="000000"/>
      <w:sz w:val="22"/>
      <w:lang w:val="en-GB"/>
    </w:rPr>
  </w:style>
  <w:style w:type="paragraph" w:customStyle="1" w:styleId="Nag3wek1">
    <w:name w:val="Nag3ówek 1"/>
    <w:basedOn w:val="Normalny"/>
    <w:next w:val="Normalny"/>
    <w:qFormat/>
    <w:pPr>
      <w:keepNext/>
      <w:widowControl w:val="0"/>
      <w:spacing w:before="120" w:after="120" w:line="260" w:lineRule="atLeast"/>
      <w:jc w:val="center"/>
    </w:pPr>
    <w:rPr>
      <w:b/>
      <w:bCs/>
      <w:caps/>
      <w:spacing w:val="40"/>
      <w:sz w:val="22"/>
      <w:vertAlign w:val="superscript"/>
    </w:rPr>
  </w:style>
  <w:style w:type="paragraph" w:customStyle="1" w:styleId="Wyliczany11">
    <w:name w:val="Wyliczany 1.1"/>
    <w:basedOn w:val="Normalny"/>
    <w:qFormat/>
    <w:pPr>
      <w:widowControl w:val="0"/>
      <w:tabs>
        <w:tab w:val="left" w:pos="993"/>
      </w:tabs>
      <w:spacing w:after="60"/>
      <w:ind w:left="993" w:hanging="545"/>
    </w:pPr>
    <w:rPr>
      <w:rFonts w:ascii="Arial" w:hAnsi="Arial" w:cs="Arial"/>
      <w:color w:val="000000"/>
    </w:rPr>
  </w:style>
  <w:style w:type="paragraph" w:customStyle="1" w:styleId="Standardowy1">
    <w:name w:val="Standardowy1"/>
    <w:basedOn w:val="Normalny"/>
    <w:qFormat/>
    <w:pPr>
      <w:widowControl w:val="0"/>
      <w:spacing w:after="60"/>
      <w:ind w:left="426"/>
    </w:pPr>
    <w:rPr>
      <w:rFonts w:ascii="Arial" w:hAnsi="Arial" w:cs="Arial"/>
      <w:color w:val="00000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WW-Tekstpodstawowy3">
    <w:name w:val="WW-Tekst podstawowy 3"/>
    <w:basedOn w:val="Normalny"/>
    <w:qFormat/>
    <w:pPr>
      <w:spacing w:before="46"/>
      <w:ind w:right="12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color w:val="000000"/>
      <w:sz w:val="20"/>
      <w:szCs w:val="20"/>
    </w:rPr>
  </w:style>
  <w:style w:type="paragraph" w:customStyle="1" w:styleId="ZnakZnakZnakZnak">
    <w:name w:val="Znak Znak Znak Znak"/>
    <w:basedOn w:val="Normalny"/>
    <w:qFormat/>
  </w:style>
  <w:style w:type="table" w:styleId="Tabela-Siatka">
    <w:name w:val="Table Grid"/>
    <w:basedOn w:val="Standardowy"/>
    <w:uiPriority w:val="39"/>
    <w:rsid w:val="00B17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529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Beata Stawska</cp:lastModifiedBy>
  <cp:revision>43</cp:revision>
  <cp:lastPrinted>2024-04-10T08:50:00Z</cp:lastPrinted>
  <dcterms:created xsi:type="dcterms:W3CDTF">2024-02-07T09:18:00Z</dcterms:created>
  <dcterms:modified xsi:type="dcterms:W3CDTF">2024-04-17T05:52:00Z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